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9F" w:rsidRPr="0080229F" w:rsidRDefault="0080229F" w:rsidP="0080229F">
      <w:pPr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80229F">
        <w:rPr>
          <w:rFonts w:ascii="Times New Roman" w:eastAsia="Times New Roman" w:hAnsi="Times New Roman" w:cs="Times New Roman"/>
          <w:b/>
          <w:lang w:val="en-US"/>
        </w:rPr>
        <w:t xml:space="preserve">Supplementary Table 1. Summary of all included exposome variables, % of missings in the original dataset, distribution of the untransformed variable, units, and transformation or categorization applied.  </w:t>
      </w:r>
    </w:p>
    <w:tbl>
      <w:tblPr>
        <w:tblW w:w="8504" w:type="dxa"/>
        <w:jc w:val="center"/>
        <w:tblLayout w:type="fixed"/>
        <w:tblLook w:val="0400" w:firstRow="0" w:lastRow="0" w:firstColumn="0" w:lastColumn="0" w:noHBand="0" w:noVBand="1"/>
      </w:tblPr>
      <w:tblGrid>
        <w:gridCol w:w="2270"/>
        <w:gridCol w:w="2126"/>
        <w:gridCol w:w="709"/>
        <w:gridCol w:w="1253"/>
        <w:gridCol w:w="964"/>
        <w:gridCol w:w="1182"/>
      </w:tblGrid>
      <w:tr w:rsidR="0080229F" w:rsidRPr="00540DB2" w:rsidTr="00253272">
        <w:trPr>
          <w:trHeight w:val="660"/>
          <w:tblHeader/>
          <w:jc w:val="center"/>
        </w:trPr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Exposure </w:t>
            </w: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group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Exposure variable name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Missing </w:t>
            </w: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values (%)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Units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Transformation</w:t>
            </w: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applied**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Categories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Pregnancy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Atmospheric pollutants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 xml:space="preserve">2 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pregnancy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 xml:space="preserve">2.5 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pregnancy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 xml:space="preserve">10 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pregnancy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PMabsorbance preg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Home surrounding natural spaces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spaces (300 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spaces size (300 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spaces distance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meters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NDVI (300 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NDVI value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Blue spaces (300 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Blue spaces distance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meters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Meteorology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 pregnancy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°C (average)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 satellite pregnancy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ºC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Humidity pregnancy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Pressure pregnancy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23.4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bar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Built Environment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Population density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people/km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Building density 300m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built 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Connectivity 300m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 of intersections/km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Bus public transport lines 300m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47.7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Dichotomous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0; 1: &gt;0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Bus public transport stops 300m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Facility density 300m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Facility richness 300m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Land use 300m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Walkability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Major Road traffic load (100m)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vehicles/day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 major road; 1: major road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Traffic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Total traffic load on all roads 100 m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24.3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vehicles/day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Cube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Traffic density on nearest road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vehicles / day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Cube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Inverse distance to nearest road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40D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OCs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HCB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(sum)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PFASs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PFOA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PFUNDA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20.7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PFHXS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Metals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Mercury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Magnesium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35.97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Potassium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35.97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Sodium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35.97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Selenium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35.97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Zinq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35.97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OP pesticide metabolites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DMP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DMTP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DEP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Tobacco smoking/Alcohol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Maternal smoking (active)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Maternal smoking (passive)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75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Maternal smoking (active and second-hand)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 exposure;  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only passive exposure; active smoker</w:t>
            </w:r>
          </w:p>
        </w:tc>
      </w:tr>
      <w:tr w:rsidR="0080229F" w:rsidRPr="00540DB2" w:rsidTr="00253272">
        <w:trPr>
          <w:trHeight w:val="426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Cotinine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&lt;18.32 ug/L; 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18.4-48.4; &gt;50</w:t>
            </w:r>
          </w:p>
        </w:tc>
      </w:tr>
      <w:tr w:rsidR="0080229F" w:rsidRPr="00540DB2" w:rsidTr="00253272">
        <w:trPr>
          <w:trHeight w:val="426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Alcohol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Water DBPs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Water THMs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14.5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Water Chloroform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14.5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Water Brominated THMs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14.5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Breastfeeding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Ever breastfeeding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24.6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Birth-related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Mode of delivery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Cesarean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Gestational 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Socioeconomic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Sibling position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House crowding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Nº People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Working Mother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Paternal 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Type of residence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Urban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Pregnancy clinical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Diabetes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Pre-eclampsia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Hypertension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0=No;1=Yes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Lifestyle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Meat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&lt;6.5 ; T2: 6.5-10.0 ; T3: &gt;10.0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Fish and seafood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27.7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&lt;1.9 ; T2: 1.9-4.1 ; T3: &gt;4.1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Cereals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27.4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&lt;9.0 ; T2: 9.0-27.3 ; T3: &gt;27.3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Childhood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Atmospheric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pollutants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2.5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year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year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PMabsorbance year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UV - Vit.D month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kJ/m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Surrounding natural space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Green spaces 300 m - home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spaces 300m -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NDVI 300 m – home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NDVI value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Size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Size -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distance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Green distance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Blue spaces 300 m –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Blue spaces 300m – school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Blue distance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Blue size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Meteorology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 month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°C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Humidity month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 (satellite)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°C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 month max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°C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 month min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°C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Built Environment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Population density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people/km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Population density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people/km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Building density300m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built 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Building density 300m -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built 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Sqrt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Connectivity density 300 m –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 of intersections/m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Facility density 300m -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Facility richness 300m – home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Facility richness 300m– school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Walkability index -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14.1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Bus public transport stops 300m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Bus public transport stops 300m -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Facility density 300m –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n/km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Land use 300m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Land use 300m –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Walkability index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14.8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Traffic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Road traffic load (100 m) -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Veh / day 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Cube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Road traffic load (100 m) -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Veh / day 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Cube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Major road in 100m –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 major road; 1: major road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Major road in 100m –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 major road; 1: major road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Inverse distance to nearest road – school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 -1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Inverse distance to nearest road –home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 -1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OCs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DDT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HCB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 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PCBs (sum)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PBDEs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PBDE 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ng/g lipids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PFASs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PFOA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PFHXS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Metals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Arsenic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Cadmium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Cobalt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Cesium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Copper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Mercury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Manganese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Molybdenum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Potassium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Magnesium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Sodium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Selenium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Zinq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Mg/L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Phthalate metabolites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MiBP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MnBP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MBzP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MEHP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MEHHP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MEOHP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MECPP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DEHP sum (molar sum of MEHP, MEHHP, MEOHP and MECPP)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OH-MiNP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oxo-MiNP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Phenols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ETPA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BUPA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OXBE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TRCS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OP pesticide metabolites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DMTP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DEP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Tobacco smoking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Parental smoking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1: neither; 2: one; 3: both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Second-hand smoking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 exposure; 1: exposure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Indoor air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Indoor NO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Indoor BTEX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Indoor benzene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Indoor PM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Indoor PMabsorbance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µg/m</w:t>
            </w: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Log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Lifestyle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Meat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&lt;6.0 ; T2: 6.0-9.0 ; T3: &gt;9.0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Processed meat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&lt;1.5 ; T2: 1.5-4.0 ; T3: &gt;4.0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Fish and seafood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&lt;1.5 ; T2: 1.5-3.0 ; T3: &gt;3.0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Vegetables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&lt;6.0 ; T2: 6.0-8.5 ; T3: &gt;8.5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Fruits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&lt;7.0 ; T2: 7.0-14.1 ; T3: &gt;14.1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Dairy products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&lt;14.6 ; T2: 14.6-25.6 ; T3: &gt;25.6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Breakfast cereals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&lt;1.1 ; T2: 1.1-5.5 ; T3: &gt;5.5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Cereals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&lt;14.1 ; T2: 14.1-23.6 ; T3: &gt;23.6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Fastfood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&lt;0.1 ; T2: 0.1-0.5 ; T3: &gt;0.5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Yogurt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&lt;3.0 ; T2: 3.0-6.5 ; T3: &gt;6.5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Added fat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&lt;3.0 ; T2: 3.0-7.0 ; T3: &gt;7.0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Potatoes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&lt;3.0 ; T2: 3.0-4.0 ; T3: &gt;4.0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Bread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&lt;7.0 ; T2: 7.0-17.5 ; T3: &gt;17.5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Sweets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&lt;4.1 ; T2: 4.1-8.5 ; T3: &gt;8.5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Bakery products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&lt;2.0 ; T2: 2.0-6.0 ; T3: &gt;6.0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Soda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&lt;0.1 ; T2: 0.1-1.0 ; T3: &gt;1.0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Caffeinated drinks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=0 ; T2: =0.13 ; T3: &gt;0.13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Organic food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&lt;0.1 ; T2: 0.1-1.0 ; T3: &gt;1.0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Ready-made food intake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Times/week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Tertile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T1: &lt;0.1 ; T2: 0.1-0.5 ; T3: &gt;0.5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KIDMED score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Moderate and vigorous 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20.4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Min/day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Sedentary behaviour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Min/day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Sleep duration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Hours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Allergens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Mould at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Other pets at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Cat at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Dog at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Socio-eco capital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Family affluence score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Low; Middle; High</w:t>
            </w:r>
          </w:p>
        </w:tc>
      </w:tr>
      <w:tr w:rsidR="0080229F" w:rsidRPr="0080229F" w:rsidTr="00253272">
        <w:trPr>
          <w:trHeight w:val="6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80229F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9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Contact with family and friends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80229F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9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1: (almost) Daily; 2: Once a week; </w:t>
            </w:r>
            <w:r w:rsidRPr="0080229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br/>
              <w:t>3: Less than once a week</w:t>
            </w:r>
          </w:p>
        </w:tc>
      </w:tr>
      <w:tr w:rsidR="0080229F" w:rsidRPr="00540DB2" w:rsidTr="00253272">
        <w:trPr>
          <w:trHeight w:val="6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80229F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WIFI at home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6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Smartphone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0: No; 1: Yes</w:t>
            </w:r>
          </w:p>
        </w:tc>
      </w:tr>
      <w:tr w:rsidR="0080229F" w:rsidRPr="00540DB2" w:rsidTr="00253272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House crowding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People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9F" w:rsidTr="00253272">
        <w:trPr>
          <w:trHeight w:val="600"/>
          <w:jc w:val="center"/>
        </w:trPr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Stress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Mother’s perceived child’s stress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Pr="00540DB2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229F" w:rsidRDefault="0080229F" w:rsidP="002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0229F" w:rsidRPr="0080229F" w:rsidRDefault="0080229F" w:rsidP="0080229F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80229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* Transformations applied to the original variables because of skewed distributions: Log = natural logarithm; Log2=base 2 logarithm; Sqrt=square root; Dichotomous=dichotomized; Tertile=creation of 3 categories based on tertile cut off points; Cube=cubic root.  </w:t>
      </w:r>
    </w:p>
    <w:p w:rsidR="00CF773E" w:rsidRPr="0080229F" w:rsidRDefault="00CF773E">
      <w:pPr>
        <w:rPr>
          <w:lang w:val="en-US"/>
        </w:rPr>
      </w:pPr>
      <w:bookmarkStart w:id="0" w:name="_GoBack"/>
      <w:bookmarkEnd w:id="0"/>
    </w:p>
    <w:sectPr w:rsidR="00CF773E" w:rsidRPr="00802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1F8C"/>
    <w:multiLevelType w:val="multilevel"/>
    <w:tmpl w:val="CD1E7FEA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4A3112"/>
    <w:multiLevelType w:val="multilevel"/>
    <w:tmpl w:val="54DCF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color w:val="44546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AB481C"/>
    <w:multiLevelType w:val="multilevel"/>
    <w:tmpl w:val="59E2CB62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CA1BEB"/>
    <w:multiLevelType w:val="multilevel"/>
    <w:tmpl w:val="6AA0D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C7"/>
    <w:rsid w:val="00353FC7"/>
    <w:rsid w:val="0080229F"/>
    <w:rsid w:val="00C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32F67-CBCD-4D1A-9941-E63F3B01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229F"/>
    <w:pPr>
      <w:keepNext/>
      <w:keepLines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s-ES"/>
    </w:rPr>
  </w:style>
  <w:style w:type="paragraph" w:styleId="Ttulo2">
    <w:name w:val="heading 2"/>
    <w:basedOn w:val="Ttulo1"/>
    <w:next w:val="Normal1"/>
    <w:link w:val="Ttulo2Car"/>
    <w:uiPriority w:val="9"/>
    <w:semiHidden/>
    <w:unhideWhenUsed/>
    <w:qFormat/>
    <w:rsid w:val="0080229F"/>
    <w:pPr>
      <w:outlineLvl w:val="1"/>
    </w:pPr>
    <w:rPr>
      <w:sz w:val="24"/>
      <w:u w:val="none"/>
    </w:rPr>
  </w:style>
  <w:style w:type="paragraph" w:styleId="Ttulo3">
    <w:name w:val="heading 3"/>
    <w:basedOn w:val="Normal1"/>
    <w:next w:val="Normal1"/>
    <w:link w:val="Ttulo3Car"/>
    <w:uiPriority w:val="9"/>
    <w:semiHidden/>
    <w:unhideWhenUsed/>
    <w:qFormat/>
    <w:rsid w:val="0080229F"/>
    <w:pPr>
      <w:keepNext/>
      <w:keepLines/>
      <w:spacing w:before="200" w:after="0"/>
      <w:outlineLvl w:val="2"/>
    </w:pPr>
    <w:rPr>
      <w:rFonts w:ascii="Times New Roman" w:eastAsia="Calibri" w:hAnsi="Times New Roman" w:cs="Calibri"/>
      <w:b/>
      <w:color w:val="auto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29F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29F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n-US" w:eastAsia="zh-CN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29F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29F"/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29F"/>
    <w:rPr>
      <w:rFonts w:ascii="Times New Roman" w:eastAsia="Times New Roman" w:hAnsi="Times New Roman" w:cs="Times New Roman"/>
      <w:b/>
      <w:bCs/>
      <w:sz w:val="24"/>
      <w:szCs w:val="28"/>
      <w:lang w:val="en-GB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229F"/>
    <w:rPr>
      <w:rFonts w:ascii="Times New Roman" w:eastAsia="Calibri" w:hAnsi="Times New Roman" w:cs="Calibri"/>
      <w:b/>
      <w:sz w:val="24"/>
      <w:szCs w:val="28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29F"/>
    <w:rPr>
      <w:rFonts w:ascii="Calibri" w:eastAsia="Calibri" w:hAnsi="Calibri" w:cs="Calibri"/>
      <w:b/>
      <w:sz w:val="24"/>
      <w:szCs w:val="24"/>
      <w:lang w:val="en-US" w:eastAsia="zh-C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29F"/>
    <w:rPr>
      <w:rFonts w:ascii="Calibri" w:eastAsia="Calibri" w:hAnsi="Calibri" w:cs="Calibri"/>
      <w:b/>
      <w:lang w:val="en-US"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29F"/>
    <w:rPr>
      <w:rFonts w:ascii="Calibri" w:eastAsia="Calibri" w:hAnsi="Calibri" w:cs="Calibri"/>
      <w:b/>
      <w:sz w:val="20"/>
      <w:szCs w:val="20"/>
      <w:lang w:val="en-US" w:eastAsia="zh-CN"/>
    </w:rPr>
  </w:style>
  <w:style w:type="paragraph" w:styleId="Ttulo">
    <w:name w:val="Title"/>
    <w:basedOn w:val="Normal"/>
    <w:next w:val="Normal"/>
    <w:link w:val="TtuloCar"/>
    <w:uiPriority w:val="10"/>
    <w:qFormat/>
    <w:rsid w:val="008022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8022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zh-CN"/>
    </w:rPr>
  </w:style>
  <w:style w:type="paragraph" w:styleId="Descripcin">
    <w:name w:val="caption"/>
    <w:basedOn w:val="Normal"/>
    <w:next w:val="Normal"/>
    <w:uiPriority w:val="35"/>
    <w:qFormat/>
    <w:rsid w:val="0080229F"/>
    <w:pPr>
      <w:spacing w:before="240" w:after="0" w:line="1" w:lineRule="atLeast"/>
      <w:ind w:leftChars="-1" w:left="-1" w:hangingChars="1" w:hanging="1"/>
      <w:jc w:val="both"/>
      <w:outlineLvl w:val="0"/>
    </w:pPr>
    <w:rPr>
      <w:rFonts w:ascii="Arial" w:eastAsia="Arial" w:hAnsi="Arial" w:cs="Times New Roman"/>
      <w:b/>
      <w:bCs/>
      <w:position w:val="-1"/>
      <w:sz w:val="20"/>
      <w:szCs w:val="20"/>
      <w:lang w:val="ca-ES" w:eastAsia="es-ES"/>
    </w:rPr>
  </w:style>
  <w:style w:type="paragraph" w:customStyle="1" w:styleId="Default">
    <w:name w:val="Default"/>
    <w:qFormat/>
    <w:rsid w:val="0080229F"/>
    <w:rPr>
      <w:rFonts w:ascii="Times New Roman" w:eastAsia="Calibri" w:hAnsi="Times New Roman" w:cs="Times New Roman"/>
      <w:color w:val="000000"/>
      <w:sz w:val="24"/>
      <w:szCs w:val="24"/>
      <w:lang w:val="en-GB" w:eastAsia="fr-FR"/>
    </w:rPr>
  </w:style>
  <w:style w:type="table" w:customStyle="1" w:styleId="5">
    <w:name w:val="5"/>
    <w:basedOn w:val="Tablanormal"/>
    <w:rsid w:val="0080229F"/>
    <w:rPr>
      <w:rFonts w:ascii="Times New Roman" w:eastAsia="SimSun" w:hAnsi="Times New Roman" w:cs="Times New Roman"/>
      <w:sz w:val="20"/>
      <w:szCs w:val="20"/>
      <w:lang w:val="en-US" w:eastAsia="es-ES"/>
    </w:rPr>
    <w:tblPr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lanormal"/>
    <w:rsid w:val="008022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es-ES"/>
    </w:rPr>
    <w:tblPr>
      <w:tblInd w:w="0" w:type="nil"/>
    </w:tblPr>
    <w:tblStylePr w:type="firstRow">
      <w:rPr>
        <w:b/>
        <w:color w:val="FFFFFF"/>
      </w:rPr>
      <w:tblPr/>
      <w:tcPr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5B9BD5"/>
          <w:left w:val="nil"/>
        </w:tcBorders>
      </w:tcPr>
    </w:tblStylePr>
    <w:tblStylePr w:type="swCell">
      <w:tblPr/>
      <w:tcPr>
        <w:tcBorders>
          <w:top w:val="single" w:sz="4" w:space="0" w:color="5B9BD5"/>
          <w:right w:val="nil"/>
        </w:tcBorders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80229F"/>
    <w:pPr>
      <w:ind w:left="720"/>
      <w:contextualSpacing/>
    </w:pPr>
    <w:rPr>
      <w:rFonts w:ascii="Times New Roman" w:eastAsia="Calibri" w:hAnsi="Times New Roman" w:cs="Times New Roman"/>
      <w:lang w:val="en-GB" w:eastAsia="fr-FR"/>
    </w:rPr>
  </w:style>
  <w:style w:type="table" w:styleId="Tablaconcuadrcula">
    <w:name w:val="Table Grid"/>
    <w:basedOn w:val="Tablanormal"/>
    <w:uiPriority w:val="39"/>
    <w:rsid w:val="0080229F"/>
    <w:pPr>
      <w:spacing w:after="0" w:line="240" w:lineRule="auto"/>
    </w:pPr>
    <w:rPr>
      <w:rFonts w:ascii="Calibri" w:eastAsia="Calibri" w:hAnsi="Calibri" w:cs="Calibr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229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80229F"/>
    <w:rPr>
      <w:rFonts w:ascii="Calibri" w:eastAsia="Calibri" w:hAnsi="Calibri" w:cs="Calibri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80229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229F"/>
    <w:rPr>
      <w:rFonts w:ascii="Calibri" w:eastAsia="Calibri" w:hAnsi="Calibri" w:cs="Calibri"/>
      <w:lang w:val="en-US" w:eastAsia="zh-CN"/>
    </w:rPr>
  </w:style>
  <w:style w:type="paragraph" w:styleId="NormalWeb">
    <w:name w:val="Normal (Web)"/>
    <w:basedOn w:val="Normal"/>
    <w:uiPriority w:val="99"/>
    <w:unhideWhenUsed/>
    <w:rsid w:val="0080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22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229F"/>
    <w:pPr>
      <w:spacing w:line="240" w:lineRule="auto"/>
    </w:pPr>
    <w:rPr>
      <w:rFonts w:ascii="Calibri" w:eastAsia="Calibri" w:hAnsi="Calibri" w:cs="Calibri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229F"/>
    <w:rPr>
      <w:rFonts w:ascii="Calibri" w:eastAsia="Calibri" w:hAnsi="Calibri" w:cs="Calibri"/>
      <w:sz w:val="20"/>
      <w:szCs w:val="20"/>
      <w:lang w:val="en-U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29F"/>
    <w:pPr>
      <w:spacing w:after="0" w:line="240" w:lineRule="auto"/>
    </w:pPr>
    <w:rPr>
      <w:rFonts w:ascii="Segoe UI" w:eastAsia="Calibri" w:hAnsi="Segoe UI" w:cs="Segoe UI"/>
      <w:sz w:val="18"/>
      <w:szCs w:val="18"/>
      <w:lang w:val="en-US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29F"/>
    <w:rPr>
      <w:rFonts w:ascii="Segoe UI" w:eastAsia="Calibri" w:hAnsi="Segoe UI" w:cs="Segoe UI"/>
      <w:sz w:val="18"/>
      <w:szCs w:val="18"/>
      <w:lang w:val="en-US" w:eastAsia="zh-CN"/>
    </w:rPr>
  </w:style>
  <w:style w:type="table" w:customStyle="1" w:styleId="Sombreadomedio21">
    <w:name w:val="Sombreado medio 21"/>
    <w:basedOn w:val="Tablanormal"/>
    <w:uiPriority w:val="64"/>
    <w:rsid w:val="0080229F"/>
    <w:pPr>
      <w:spacing w:after="0" w:line="240" w:lineRule="auto"/>
    </w:pPr>
    <w:rPr>
      <w:rFonts w:ascii="Calibri" w:eastAsia="Calibri" w:hAnsi="Calibri" w:cs="Calibri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80229F"/>
  </w:style>
  <w:style w:type="paragraph" w:customStyle="1" w:styleId="Normal1">
    <w:name w:val="Normal1"/>
    <w:rsid w:val="0080229F"/>
    <w:pPr>
      <w:pBdr>
        <w:top w:val="nil"/>
        <w:left w:val="nil"/>
        <w:bottom w:val="nil"/>
        <w:right w:val="nil"/>
        <w:between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lang w:val="en-U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0229F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Tahoma" w:eastAsia="Cambria" w:hAnsi="Tahoma" w:cs="Tahoma"/>
      <w:color w:val="000000"/>
      <w:sz w:val="16"/>
      <w:szCs w:val="16"/>
      <w:lang w:val="en-U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0229F"/>
    <w:rPr>
      <w:rFonts w:ascii="Tahoma" w:eastAsia="Cambria" w:hAnsi="Tahoma" w:cs="Tahoma"/>
      <w:color w:val="000000"/>
      <w:sz w:val="16"/>
      <w:szCs w:val="16"/>
      <w:lang w:val="en-U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0229F"/>
    <w:rPr>
      <w:rFonts w:ascii="Times New Roman" w:eastAsia="Calibri" w:hAnsi="Times New Roman" w:cs="Times New Roman"/>
      <w:lang w:val="en-GB" w:eastAsia="fr-FR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80229F"/>
    <w:pPr>
      <w:spacing w:after="0" w:line="360" w:lineRule="auto"/>
      <w:jc w:val="both"/>
    </w:pPr>
    <w:rPr>
      <w:rFonts w:ascii="Calibri" w:eastAsia="Times New Roman" w:hAnsi="Calibri" w:cs="Calibri"/>
      <w:noProof/>
      <w:lang w:val="en-GB" w:eastAsia="en-GB"/>
    </w:rPr>
  </w:style>
  <w:style w:type="character" w:customStyle="1" w:styleId="EndNoteBibliographyChar">
    <w:name w:val="EndNote Bibliography Char"/>
    <w:basedOn w:val="Fuentedeprrafopredeter"/>
    <w:link w:val="EndNoteBibliography"/>
    <w:uiPriority w:val="99"/>
    <w:locked/>
    <w:rsid w:val="0080229F"/>
    <w:rPr>
      <w:rFonts w:ascii="Calibri" w:eastAsia="Times New Roman" w:hAnsi="Calibri" w:cs="Calibri"/>
      <w:noProof/>
      <w:lang w:val="en-GB" w:eastAsia="en-GB"/>
    </w:rPr>
  </w:style>
  <w:style w:type="paragraph" w:customStyle="1" w:styleId="Titulo3">
    <w:name w:val="Titulo 3"/>
    <w:basedOn w:val="Ttulo3"/>
    <w:link w:val="Titulo3Car"/>
    <w:qFormat/>
    <w:rsid w:val="0080229F"/>
    <w:rPr>
      <w:i/>
    </w:rPr>
  </w:style>
  <w:style w:type="character" w:customStyle="1" w:styleId="Titulo3Car">
    <w:name w:val="Titulo 3 Car"/>
    <w:basedOn w:val="Ttulo3Car"/>
    <w:link w:val="Titulo3"/>
    <w:rsid w:val="0080229F"/>
    <w:rPr>
      <w:rFonts w:ascii="Times New Roman" w:eastAsia="Calibri" w:hAnsi="Times New Roman" w:cs="Calibri"/>
      <w:b/>
      <w:i/>
      <w:sz w:val="24"/>
      <w:szCs w:val="28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229F"/>
    <w:pPr>
      <w:pBdr>
        <w:top w:val="nil"/>
        <w:left w:val="nil"/>
        <w:bottom w:val="nil"/>
        <w:right w:val="nil"/>
        <w:between w:val="nil"/>
      </w:pBdr>
      <w:spacing w:after="0"/>
      <w:jc w:val="both"/>
    </w:pPr>
    <w:rPr>
      <w:rFonts w:ascii="Times New Roman" w:eastAsia="Cambria" w:hAnsi="Times New Roman" w:cs="Times New Roman"/>
      <w:b/>
      <w:bCs/>
      <w:color w:val="00000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229F"/>
    <w:rPr>
      <w:rFonts w:ascii="Times New Roman" w:eastAsia="Cambria" w:hAnsi="Times New Roman" w:cs="Times New Roman"/>
      <w:b/>
      <w:bCs/>
      <w:color w:val="000000"/>
      <w:sz w:val="20"/>
      <w:szCs w:val="20"/>
      <w:lang w:val="en-US"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qFormat/>
    <w:rsid w:val="0080229F"/>
    <w:pPr>
      <w:spacing w:before="180" w:after="180" w:line="240" w:lineRule="auto"/>
    </w:pPr>
    <w:rPr>
      <w:rFonts w:ascii="Calibri" w:eastAsia="Calibri" w:hAnsi="Calibri" w:cs="Calibri"/>
      <w:sz w:val="24"/>
      <w:szCs w:val="24"/>
      <w:lang w:val="en-GB" w:eastAsia="zh-CN"/>
    </w:rPr>
  </w:style>
  <w:style w:type="character" w:customStyle="1" w:styleId="TextoindependienteCar">
    <w:name w:val="Texto independiente Car"/>
    <w:basedOn w:val="Fuentedeprrafopredeter"/>
    <w:link w:val="Textoindependiente1"/>
    <w:rsid w:val="0080229F"/>
    <w:rPr>
      <w:rFonts w:ascii="Calibri" w:eastAsia="Calibri" w:hAnsi="Calibri" w:cs="Calibri"/>
      <w:sz w:val="24"/>
      <w:szCs w:val="24"/>
      <w:lang w:val="en-GB" w:eastAsia="zh-CN"/>
    </w:rPr>
  </w:style>
  <w:style w:type="paragraph" w:customStyle="1" w:styleId="FirstParagraph">
    <w:name w:val="First Paragraph"/>
    <w:basedOn w:val="Textoindependiente"/>
    <w:next w:val="Textoindependiente"/>
    <w:qFormat/>
    <w:rsid w:val="0080229F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80229F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0229F"/>
    <w:pPr>
      <w:pBdr>
        <w:top w:val="nil"/>
        <w:left w:val="nil"/>
        <w:bottom w:val="nil"/>
        <w:right w:val="nil"/>
        <w:between w:val="nil"/>
      </w:pBdr>
      <w:tabs>
        <w:tab w:val="right" w:leader="dot" w:pos="9736"/>
      </w:tabs>
      <w:spacing w:after="0" w:line="240" w:lineRule="auto"/>
      <w:jc w:val="both"/>
    </w:pPr>
    <w:rPr>
      <w:rFonts w:ascii="Times New Roman" w:eastAsia="Calibri" w:hAnsi="Times New Roman" w:cs="Times New Roman"/>
      <w:b/>
      <w:noProof/>
      <w:color w:val="000000"/>
      <w:sz w:val="24"/>
      <w:szCs w:val="24"/>
      <w:lang w:val="en-U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80229F"/>
    <w:pPr>
      <w:pBdr>
        <w:top w:val="nil"/>
        <w:left w:val="nil"/>
        <w:bottom w:val="nil"/>
        <w:right w:val="nil"/>
        <w:between w:val="nil"/>
      </w:pBdr>
      <w:tabs>
        <w:tab w:val="right" w:leader="dot" w:pos="9736"/>
      </w:tabs>
      <w:spacing w:after="0" w:line="240" w:lineRule="auto"/>
      <w:ind w:left="240"/>
      <w:jc w:val="both"/>
    </w:pPr>
    <w:rPr>
      <w:rFonts w:ascii="Calibri" w:eastAsia="Calibri" w:hAnsi="Calibri" w:cs="Calibri"/>
      <w:b/>
      <w:noProof/>
      <w:color w:val="000000"/>
      <w:szCs w:val="24"/>
      <w:lang w:val="en-U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80229F"/>
    <w:pPr>
      <w:pBdr>
        <w:top w:val="nil"/>
        <w:left w:val="nil"/>
        <w:bottom w:val="nil"/>
        <w:right w:val="nil"/>
        <w:between w:val="nil"/>
      </w:pBdr>
      <w:tabs>
        <w:tab w:val="right" w:leader="dot" w:pos="9736"/>
      </w:tabs>
      <w:spacing w:after="0" w:line="240" w:lineRule="auto"/>
      <w:ind w:left="480"/>
      <w:jc w:val="both"/>
    </w:pPr>
    <w:rPr>
      <w:rFonts w:ascii="Times New Roman" w:eastAsia="Calibri" w:hAnsi="Times New Roman" w:cs="Calibri"/>
      <w:b/>
      <w:i/>
      <w:noProof/>
      <w:color w:val="000000"/>
      <w:szCs w:val="24"/>
      <w:lang w:val="en-US" w:eastAsia="es-ES"/>
    </w:rPr>
  </w:style>
  <w:style w:type="character" w:customStyle="1" w:styleId="Hipervnculo1">
    <w:name w:val="Hipervínculo1"/>
    <w:basedOn w:val="Fuentedeprrafopredeter"/>
    <w:uiPriority w:val="99"/>
    <w:unhideWhenUsed/>
    <w:rsid w:val="0080229F"/>
    <w:rPr>
      <w:color w:val="0563C1"/>
      <w:u w:val="single"/>
    </w:rPr>
  </w:style>
  <w:style w:type="table" w:customStyle="1" w:styleId="Tabladecuadrcula21">
    <w:name w:val="Tabla de cuadrícula 21"/>
    <w:basedOn w:val="Tablanormal"/>
    <w:uiPriority w:val="47"/>
    <w:rsid w:val="0080229F"/>
    <w:pPr>
      <w:spacing w:after="0" w:line="240" w:lineRule="auto"/>
    </w:pPr>
    <w:rPr>
      <w:rFonts w:ascii="Calibri" w:eastAsia="Calibri" w:hAnsi="Calibri" w:cs="Calibri"/>
      <w:lang w:val="en-US" w:eastAsia="zh-C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helixformattaulesv2">
    <w:name w:val="helix_format_taules_v2"/>
    <w:basedOn w:val="Normal"/>
    <w:link w:val="helixformattaulesv2Car"/>
    <w:qFormat/>
    <w:rsid w:val="0080229F"/>
    <w:pPr>
      <w:spacing w:after="6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en-US" w:eastAsia="zh-CN"/>
    </w:rPr>
  </w:style>
  <w:style w:type="character" w:customStyle="1" w:styleId="helixformattaulesv2Car">
    <w:name w:val="helix_format_taules_v2 Car"/>
    <w:basedOn w:val="Fuentedeprrafopredeter"/>
    <w:link w:val="helixformattaulesv2"/>
    <w:rsid w:val="0080229F"/>
    <w:rPr>
      <w:rFonts w:ascii="Times New Roman" w:eastAsia="Calibri" w:hAnsi="Times New Roman" w:cs="Times New Roman"/>
      <w:b/>
      <w:bCs/>
      <w:sz w:val="20"/>
      <w:szCs w:val="20"/>
      <w:lang w:val="en-US" w:eastAsia="zh-CN"/>
    </w:rPr>
  </w:style>
  <w:style w:type="paragraph" w:styleId="Revisin">
    <w:name w:val="Revision"/>
    <w:hidden/>
    <w:uiPriority w:val="99"/>
    <w:semiHidden/>
    <w:rsid w:val="0080229F"/>
    <w:pPr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hps">
    <w:name w:val="hps"/>
    <w:basedOn w:val="Fuentedeprrafopredeter"/>
    <w:rsid w:val="0080229F"/>
  </w:style>
  <w:style w:type="paragraph" w:customStyle="1" w:styleId="xl63">
    <w:name w:val="xl63"/>
    <w:basedOn w:val="Normal"/>
    <w:rsid w:val="0080229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64">
    <w:name w:val="xl64"/>
    <w:basedOn w:val="Normal"/>
    <w:rsid w:val="008022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000000"/>
      <w:sz w:val="24"/>
      <w:szCs w:val="24"/>
      <w:lang w:val="en-US" w:eastAsia="es-ES"/>
    </w:rPr>
  </w:style>
  <w:style w:type="paragraph" w:customStyle="1" w:styleId="xl65">
    <w:name w:val="xl65"/>
    <w:basedOn w:val="Normal"/>
    <w:rsid w:val="0080229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  <w:lang w:val="en-US" w:eastAsia="es-ES"/>
    </w:rPr>
  </w:style>
  <w:style w:type="paragraph" w:customStyle="1" w:styleId="xl66">
    <w:name w:val="xl66"/>
    <w:basedOn w:val="Normal"/>
    <w:rsid w:val="0080229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  <w:lang w:val="en-US" w:eastAsia="es-ES"/>
    </w:rPr>
  </w:style>
  <w:style w:type="paragraph" w:customStyle="1" w:styleId="xl67">
    <w:name w:val="xl67"/>
    <w:basedOn w:val="Normal"/>
    <w:rsid w:val="0080229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  <w:lang w:val="en-US" w:eastAsia="es-ES"/>
    </w:rPr>
  </w:style>
  <w:style w:type="paragraph" w:customStyle="1" w:styleId="xl68">
    <w:name w:val="xl68"/>
    <w:basedOn w:val="Normal"/>
    <w:rsid w:val="0080229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69">
    <w:name w:val="xl69"/>
    <w:basedOn w:val="Normal"/>
    <w:rsid w:val="0080229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0">
    <w:name w:val="xl70"/>
    <w:basedOn w:val="Normal"/>
    <w:rsid w:val="0080229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1">
    <w:name w:val="xl71"/>
    <w:basedOn w:val="Normal"/>
    <w:rsid w:val="0080229F"/>
    <w:pPr>
      <w:shd w:val="clear" w:color="FFD7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2">
    <w:name w:val="xl72"/>
    <w:basedOn w:val="Normal"/>
    <w:rsid w:val="0080229F"/>
    <w:pPr>
      <w:shd w:val="clear" w:color="FFD7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3">
    <w:name w:val="xl73"/>
    <w:basedOn w:val="Normal"/>
    <w:rsid w:val="0080229F"/>
    <w:pPr>
      <w:shd w:val="clear" w:color="FFD7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4">
    <w:name w:val="xl74"/>
    <w:basedOn w:val="Normal"/>
    <w:rsid w:val="0080229F"/>
    <w:pPr>
      <w:shd w:val="clear" w:color="F4A46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5">
    <w:name w:val="xl75"/>
    <w:basedOn w:val="Normal"/>
    <w:rsid w:val="0080229F"/>
    <w:pPr>
      <w:shd w:val="clear" w:color="F4A46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6">
    <w:name w:val="xl76"/>
    <w:basedOn w:val="Normal"/>
    <w:rsid w:val="0080229F"/>
    <w:pPr>
      <w:shd w:val="clear" w:color="F4A46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7">
    <w:name w:val="xl77"/>
    <w:basedOn w:val="Normal"/>
    <w:rsid w:val="0080229F"/>
    <w:pPr>
      <w:shd w:val="clear" w:color="C0C0C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8">
    <w:name w:val="xl78"/>
    <w:basedOn w:val="Normal"/>
    <w:rsid w:val="0080229F"/>
    <w:pPr>
      <w:shd w:val="clear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79">
    <w:name w:val="xl79"/>
    <w:basedOn w:val="Normal"/>
    <w:rsid w:val="0080229F"/>
    <w:pPr>
      <w:shd w:val="clear" w:color="C0C0C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0">
    <w:name w:val="xl80"/>
    <w:basedOn w:val="Normal"/>
    <w:rsid w:val="0080229F"/>
    <w:pPr>
      <w:shd w:val="clear" w:color="DEB88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1">
    <w:name w:val="xl81"/>
    <w:basedOn w:val="Normal"/>
    <w:rsid w:val="0080229F"/>
    <w:pPr>
      <w:shd w:val="clear" w:color="DEB887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2">
    <w:name w:val="xl82"/>
    <w:basedOn w:val="Normal"/>
    <w:rsid w:val="0080229F"/>
    <w:pPr>
      <w:shd w:val="clear" w:color="DEB887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3">
    <w:name w:val="xl83"/>
    <w:basedOn w:val="Normal"/>
    <w:rsid w:val="0080229F"/>
    <w:pPr>
      <w:shd w:val="clear" w:color="95B3D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4">
    <w:name w:val="xl84"/>
    <w:basedOn w:val="Normal"/>
    <w:rsid w:val="0080229F"/>
    <w:pPr>
      <w:shd w:val="clear" w:color="95B3D7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5">
    <w:name w:val="xl85"/>
    <w:basedOn w:val="Normal"/>
    <w:rsid w:val="0080229F"/>
    <w:pPr>
      <w:shd w:val="clear" w:color="95B3D7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6">
    <w:name w:val="xl86"/>
    <w:basedOn w:val="Normal"/>
    <w:rsid w:val="0080229F"/>
    <w:pPr>
      <w:shd w:val="clear" w:color="95B3D7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7">
    <w:name w:val="xl87"/>
    <w:basedOn w:val="Normal"/>
    <w:rsid w:val="0080229F"/>
    <w:pPr>
      <w:shd w:val="clear" w:color="8FBC8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8">
    <w:name w:val="xl88"/>
    <w:basedOn w:val="Normal"/>
    <w:rsid w:val="0080229F"/>
    <w:pPr>
      <w:shd w:val="clear" w:color="8FBC8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89">
    <w:name w:val="xl89"/>
    <w:basedOn w:val="Normal"/>
    <w:rsid w:val="0080229F"/>
    <w:pPr>
      <w:shd w:val="clear" w:color="8FBC8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0">
    <w:name w:val="xl90"/>
    <w:basedOn w:val="Normal"/>
    <w:rsid w:val="0080229F"/>
    <w:pPr>
      <w:shd w:val="clear" w:color="CD853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1">
    <w:name w:val="xl91"/>
    <w:basedOn w:val="Normal"/>
    <w:rsid w:val="0080229F"/>
    <w:pPr>
      <w:shd w:val="clear" w:color="CD853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2">
    <w:name w:val="xl92"/>
    <w:basedOn w:val="Normal"/>
    <w:rsid w:val="0080229F"/>
    <w:pPr>
      <w:shd w:val="clear" w:color="CD853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3">
    <w:name w:val="xl93"/>
    <w:basedOn w:val="Normal"/>
    <w:rsid w:val="0080229F"/>
    <w:pPr>
      <w:shd w:val="clear" w:color="EE82EE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4">
    <w:name w:val="xl94"/>
    <w:basedOn w:val="Normal"/>
    <w:rsid w:val="0080229F"/>
    <w:pPr>
      <w:shd w:val="clear" w:color="EE82EE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5">
    <w:name w:val="xl95"/>
    <w:basedOn w:val="Normal"/>
    <w:rsid w:val="0080229F"/>
    <w:pPr>
      <w:shd w:val="clear" w:color="EE82EE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6">
    <w:name w:val="xl96"/>
    <w:basedOn w:val="Normal"/>
    <w:rsid w:val="0080229F"/>
    <w:pPr>
      <w:shd w:val="clear" w:color="92D05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7">
    <w:name w:val="xl97"/>
    <w:basedOn w:val="Normal"/>
    <w:rsid w:val="0080229F"/>
    <w:pP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8">
    <w:name w:val="xl98"/>
    <w:basedOn w:val="Normal"/>
    <w:rsid w:val="0080229F"/>
    <w:pPr>
      <w:shd w:val="clear" w:color="92D05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99">
    <w:name w:val="xl99"/>
    <w:basedOn w:val="Normal"/>
    <w:rsid w:val="00802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00">
    <w:name w:val="xl100"/>
    <w:basedOn w:val="Normal"/>
    <w:rsid w:val="008022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01">
    <w:name w:val="xl101"/>
    <w:basedOn w:val="Normal"/>
    <w:rsid w:val="0080229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02">
    <w:name w:val="xl102"/>
    <w:basedOn w:val="Normal"/>
    <w:rsid w:val="0080229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03">
    <w:name w:val="xl103"/>
    <w:basedOn w:val="Normal"/>
    <w:rsid w:val="0080229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04">
    <w:name w:val="xl104"/>
    <w:basedOn w:val="Normal"/>
    <w:rsid w:val="0080229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05">
    <w:name w:val="xl105"/>
    <w:basedOn w:val="Normal"/>
    <w:rsid w:val="0080229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06">
    <w:name w:val="xl106"/>
    <w:basedOn w:val="Normal"/>
    <w:rsid w:val="0080229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07">
    <w:name w:val="xl107"/>
    <w:basedOn w:val="Normal"/>
    <w:rsid w:val="0080229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08">
    <w:name w:val="xl108"/>
    <w:basedOn w:val="Normal"/>
    <w:rsid w:val="00802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09">
    <w:name w:val="xl109"/>
    <w:basedOn w:val="Normal"/>
    <w:rsid w:val="0080229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10">
    <w:name w:val="xl110"/>
    <w:basedOn w:val="Normal"/>
    <w:rsid w:val="0080229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11">
    <w:name w:val="xl111"/>
    <w:basedOn w:val="Normal"/>
    <w:rsid w:val="0080229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12">
    <w:name w:val="xl112"/>
    <w:basedOn w:val="Normal"/>
    <w:rsid w:val="0080229F"/>
    <w:pPr>
      <w:shd w:val="clear" w:color="7B68EE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13">
    <w:name w:val="xl113"/>
    <w:basedOn w:val="Normal"/>
    <w:rsid w:val="0080229F"/>
    <w:pPr>
      <w:shd w:val="clear" w:color="7B68EE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14">
    <w:name w:val="xl114"/>
    <w:basedOn w:val="Normal"/>
    <w:rsid w:val="0080229F"/>
    <w:pPr>
      <w:shd w:val="clear" w:color="7B68EE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15">
    <w:name w:val="xl115"/>
    <w:basedOn w:val="Normal"/>
    <w:rsid w:val="0080229F"/>
    <w:pPr>
      <w:shd w:val="clear" w:color="228B22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16">
    <w:name w:val="xl116"/>
    <w:basedOn w:val="Normal"/>
    <w:rsid w:val="0080229F"/>
    <w:pPr>
      <w:shd w:val="clear" w:color="228B22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17">
    <w:name w:val="xl117"/>
    <w:basedOn w:val="Normal"/>
    <w:rsid w:val="0080229F"/>
    <w:pPr>
      <w:shd w:val="clear" w:color="228B22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18">
    <w:name w:val="xl118"/>
    <w:basedOn w:val="Normal"/>
    <w:rsid w:val="0080229F"/>
    <w:pPr>
      <w:shd w:val="clear" w:color="B22222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19">
    <w:name w:val="xl119"/>
    <w:basedOn w:val="Normal"/>
    <w:rsid w:val="0080229F"/>
    <w:pPr>
      <w:shd w:val="clear" w:color="B22222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0">
    <w:name w:val="xl120"/>
    <w:basedOn w:val="Normal"/>
    <w:rsid w:val="0080229F"/>
    <w:pPr>
      <w:shd w:val="clear" w:color="B22222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1">
    <w:name w:val="xl121"/>
    <w:basedOn w:val="Normal"/>
    <w:rsid w:val="0080229F"/>
    <w:pPr>
      <w:shd w:val="clear" w:color="20B2AA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2">
    <w:name w:val="xl122"/>
    <w:basedOn w:val="Normal"/>
    <w:rsid w:val="0080229F"/>
    <w:pPr>
      <w:shd w:val="clear" w:color="20B2AA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3">
    <w:name w:val="xl123"/>
    <w:basedOn w:val="Normal"/>
    <w:rsid w:val="0080229F"/>
    <w:pPr>
      <w:shd w:val="clear" w:color="20B2AA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4">
    <w:name w:val="xl124"/>
    <w:basedOn w:val="Normal"/>
    <w:rsid w:val="0080229F"/>
    <w:pPr>
      <w:shd w:val="clear" w:color="00808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5">
    <w:name w:val="xl125"/>
    <w:basedOn w:val="Normal"/>
    <w:rsid w:val="0080229F"/>
    <w:pPr>
      <w:shd w:val="clear" w:color="00808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6">
    <w:name w:val="xl126"/>
    <w:basedOn w:val="Normal"/>
    <w:rsid w:val="0080229F"/>
    <w:pPr>
      <w:shd w:val="clear" w:color="00808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7">
    <w:name w:val="xl127"/>
    <w:basedOn w:val="Normal"/>
    <w:rsid w:val="0080229F"/>
    <w:pPr>
      <w:shd w:val="clear" w:color="00808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8">
    <w:name w:val="xl128"/>
    <w:basedOn w:val="Normal"/>
    <w:rsid w:val="0080229F"/>
    <w:pPr>
      <w:shd w:val="clear" w:color="696969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29">
    <w:name w:val="xl129"/>
    <w:basedOn w:val="Normal"/>
    <w:rsid w:val="0080229F"/>
    <w:pPr>
      <w:shd w:val="clear" w:color="69696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0">
    <w:name w:val="xl130"/>
    <w:basedOn w:val="Normal"/>
    <w:rsid w:val="0080229F"/>
    <w:pPr>
      <w:shd w:val="clear" w:color="696969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1">
    <w:name w:val="xl131"/>
    <w:basedOn w:val="Normal"/>
    <w:rsid w:val="0080229F"/>
    <w:pPr>
      <w:shd w:val="clear" w:color="6495ED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2">
    <w:name w:val="xl132"/>
    <w:basedOn w:val="Normal"/>
    <w:rsid w:val="0080229F"/>
    <w:pPr>
      <w:shd w:val="clear" w:color="6495ED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3">
    <w:name w:val="xl133"/>
    <w:basedOn w:val="Normal"/>
    <w:rsid w:val="0080229F"/>
    <w:pPr>
      <w:shd w:val="clear" w:color="6495ED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4">
    <w:name w:val="xl134"/>
    <w:basedOn w:val="Normal"/>
    <w:rsid w:val="0080229F"/>
    <w:pPr>
      <w:shd w:val="clear" w:color="FF45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5">
    <w:name w:val="xl135"/>
    <w:basedOn w:val="Normal"/>
    <w:rsid w:val="0080229F"/>
    <w:pPr>
      <w:shd w:val="clear" w:color="FF45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6">
    <w:name w:val="xl136"/>
    <w:basedOn w:val="Normal"/>
    <w:rsid w:val="0080229F"/>
    <w:pPr>
      <w:shd w:val="clear" w:color="FF45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37">
    <w:name w:val="xl137"/>
    <w:basedOn w:val="Normal"/>
    <w:rsid w:val="0080229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38">
    <w:name w:val="xl138"/>
    <w:basedOn w:val="Normal"/>
    <w:rsid w:val="0080229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39">
    <w:name w:val="xl139"/>
    <w:basedOn w:val="Normal"/>
    <w:rsid w:val="0080229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40">
    <w:name w:val="xl140"/>
    <w:basedOn w:val="Normal"/>
    <w:rsid w:val="008022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41">
    <w:name w:val="xl141"/>
    <w:basedOn w:val="Normal"/>
    <w:rsid w:val="008022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4"/>
      <w:szCs w:val="24"/>
      <w:lang w:val="en-US" w:eastAsia="es-ES"/>
    </w:rPr>
  </w:style>
  <w:style w:type="paragraph" w:customStyle="1" w:styleId="xl142">
    <w:name w:val="xl142"/>
    <w:basedOn w:val="Normal"/>
    <w:rsid w:val="0080229F"/>
    <w:pPr>
      <w:shd w:val="clear" w:color="00008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43">
    <w:name w:val="xl143"/>
    <w:basedOn w:val="Normal"/>
    <w:rsid w:val="0080229F"/>
    <w:pPr>
      <w:shd w:val="clear" w:color="00008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44">
    <w:name w:val="xl144"/>
    <w:basedOn w:val="Normal"/>
    <w:rsid w:val="0080229F"/>
    <w:pPr>
      <w:shd w:val="clear" w:color="00008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45">
    <w:name w:val="xl145"/>
    <w:basedOn w:val="Normal"/>
    <w:rsid w:val="0080229F"/>
    <w:pPr>
      <w:pBdr>
        <w:bottom w:val="single" w:sz="8" w:space="0" w:color="auto"/>
      </w:pBdr>
      <w:shd w:val="clear" w:color="00008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46">
    <w:name w:val="xl146"/>
    <w:basedOn w:val="Normal"/>
    <w:rsid w:val="0080229F"/>
    <w:pPr>
      <w:pBdr>
        <w:bottom w:val="single" w:sz="8" w:space="0" w:color="auto"/>
      </w:pBdr>
      <w:shd w:val="clear" w:color="00008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47">
    <w:name w:val="xl147"/>
    <w:basedOn w:val="Normal"/>
    <w:rsid w:val="0080229F"/>
    <w:pPr>
      <w:pBdr>
        <w:bottom w:val="single" w:sz="8" w:space="0" w:color="auto"/>
      </w:pBdr>
      <w:shd w:val="clear" w:color="00008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xl148">
    <w:name w:val="xl148"/>
    <w:basedOn w:val="Normal"/>
    <w:rsid w:val="0080229F"/>
    <w:pPr>
      <w:shd w:val="clear" w:color="20B2AA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customStyle="1" w:styleId="GridTable21">
    <w:name w:val="Grid Table 21"/>
    <w:basedOn w:val="Tablanormal"/>
    <w:uiPriority w:val="47"/>
    <w:rsid w:val="0080229F"/>
    <w:pPr>
      <w:spacing w:after="0" w:line="240" w:lineRule="auto"/>
    </w:pPr>
    <w:rPr>
      <w:rFonts w:ascii="Calibri" w:eastAsia="Calibri" w:hAnsi="Calibri" w:cs="Calibri"/>
      <w:lang w:val="en-US" w:eastAsia="zh-C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im">
    <w:name w:val="im"/>
    <w:basedOn w:val="Fuentedeprrafopredeter"/>
    <w:rsid w:val="0080229F"/>
  </w:style>
  <w:style w:type="character" w:customStyle="1" w:styleId="m-4243621972565899472m-1050762060831264804gmail-il">
    <w:name w:val="m_-4243621972565899472m_-1050762060831264804gmail-il"/>
    <w:basedOn w:val="Fuentedeprrafopredeter"/>
    <w:rsid w:val="0080229F"/>
  </w:style>
  <w:style w:type="character" w:styleId="Hipervnculovisitado">
    <w:name w:val="FollowedHyperlink"/>
    <w:basedOn w:val="Fuentedeprrafopredeter"/>
    <w:uiPriority w:val="99"/>
    <w:semiHidden/>
    <w:unhideWhenUsed/>
    <w:rsid w:val="0080229F"/>
    <w:rPr>
      <w:color w:val="8000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0229F"/>
    <w:rPr>
      <w:color w:val="808080"/>
    </w:rPr>
  </w:style>
  <w:style w:type="paragraph" w:styleId="Textoindependiente">
    <w:name w:val="Body Text"/>
    <w:basedOn w:val="Normal"/>
    <w:link w:val="TextoindependienteCar1"/>
    <w:unhideWhenUsed/>
    <w:qFormat/>
    <w:rsid w:val="0080229F"/>
    <w:pPr>
      <w:spacing w:after="120" w:line="276" w:lineRule="auto"/>
    </w:pPr>
    <w:rPr>
      <w:rFonts w:ascii="Calibri" w:eastAsia="Calibri" w:hAnsi="Calibri" w:cs="Calibri"/>
      <w:lang w:val="en-GB"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80229F"/>
    <w:rPr>
      <w:rFonts w:ascii="Calibri" w:eastAsia="Calibri" w:hAnsi="Calibri" w:cs="Calibri"/>
      <w:lang w:val="en-GB" w:eastAsia="zh-CN"/>
    </w:rPr>
  </w:style>
  <w:style w:type="character" w:styleId="Hipervnculo">
    <w:name w:val="Hyperlink"/>
    <w:basedOn w:val="Fuentedeprrafopredeter"/>
    <w:uiPriority w:val="99"/>
    <w:unhideWhenUsed/>
    <w:rsid w:val="0080229F"/>
    <w:rPr>
      <w:color w:val="0563C1" w:themeColor="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80229F"/>
  </w:style>
  <w:style w:type="paragraph" w:customStyle="1" w:styleId="TtulodeTDC2">
    <w:name w:val="Título de TDC2"/>
    <w:basedOn w:val="Ttulo1"/>
    <w:next w:val="Normal"/>
    <w:uiPriority w:val="39"/>
    <w:unhideWhenUsed/>
    <w:qFormat/>
    <w:rsid w:val="0080229F"/>
    <w:pPr>
      <w:outlineLvl w:val="9"/>
    </w:pPr>
    <w:rPr>
      <w:lang w:val="es-ES"/>
    </w:rPr>
  </w:style>
  <w:style w:type="table" w:customStyle="1" w:styleId="Tabladecuadrcula211">
    <w:name w:val="Tabla de cuadrícula 211"/>
    <w:basedOn w:val="Tablanormal"/>
    <w:uiPriority w:val="47"/>
    <w:rsid w:val="0080229F"/>
    <w:pPr>
      <w:spacing w:after="0" w:line="240" w:lineRule="auto"/>
    </w:pPr>
    <w:rPr>
      <w:rFonts w:ascii="Calibri" w:eastAsia="Calibri" w:hAnsi="Calibri" w:cs="Calibri"/>
      <w:lang w:val="en-US" w:eastAsia="zh-C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11">
    <w:name w:val="Grid Table 211"/>
    <w:basedOn w:val="Tablanormal"/>
    <w:uiPriority w:val="47"/>
    <w:rsid w:val="0080229F"/>
    <w:pPr>
      <w:spacing w:after="0" w:line="240" w:lineRule="auto"/>
    </w:pPr>
    <w:rPr>
      <w:rFonts w:ascii="Calibri" w:eastAsia="Calibri" w:hAnsi="Calibri" w:cs="Calibri"/>
      <w:lang w:val="en-US" w:eastAsia="zh-C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ombreadoclaro1">
    <w:name w:val="Sombreado claro1"/>
    <w:basedOn w:val="Tablanormal"/>
    <w:uiPriority w:val="60"/>
    <w:rsid w:val="0080229F"/>
    <w:pPr>
      <w:spacing w:after="0" w:line="240" w:lineRule="auto"/>
    </w:pPr>
    <w:rPr>
      <w:rFonts w:ascii="Calibri" w:eastAsia="Calibri" w:hAnsi="Calibri" w:cs="Calibri"/>
      <w:color w:val="000000" w:themeColor="text1" w:themeShade="BF"/>
      <w:lang w:val="en-GB"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vistosa-nfasis4">
    <w:name w:val="Colorful Grid Accent 4"/>
    <w:basedOn w:val="Tablanormal"/>
    <w:uiPriority w:val="73"/>
    <w:rsid w:val="0080229F"/>
    <w:pPr>
      <w:spacing w:after="0" w:line="240" w:lineRule="auto"/>
    </w:pPr>
    <w:rPr>
      <w:rFonts w:ascii="Calibri" w:eastAsia="Calibri" w:hAnsi="Calibri" w:cs="Calibri"/>
      <w:color w:val="000000" w:themeColor="text1"/>
      <w:lang w:val="en-GB" w:eastAsia="zh-C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80229F"/>
    <w:pPr>
      <w:outlineLvl w:val="9"/>
    </w:pPr>
    <w:rPr>
      <w:rFonts w:asciiTheme="majorHAnsi" w:eastAsiaTheme="majorEastAsia" w:hAnsiTheme="majorHAnsi" w:cstheme="majorBidi"/>
      <w:color w:val="2F5496" w:themeColor="accent1" w:themeShade="BF"/>
      <w:u w:val="none"/>
      <w:lang w:val="es-ES" w:eastAsia="en-US"/>
    </w:rPr>
  </w:style>
  <w:style w:type="paragraph" w:customStyle="1" w:styleId="font0">
    <w:name w:val="font0"/>
    <w:basedOn w:val="Normal"/>
    <w:rsid w:val="0080229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GB" w:eastAsia="en-GB"/>
    </w:rPr>
  </w:style>
  <w:style w:type="paragraph" w:customStyle="1" w:styleId="font5">
    <w:name w:val="font5"/>
    <w:basedOn w:val="Normal"/>
    <w:rsid w:val="0080229F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val="en-GB" w:eastAsia="en-GB"/>
    </w:rPr>
  </w:style>
  <w:style w:type="character" w:customStyle="1" w:styleId="il">
    <w:name w:val="il"/>
    <w:basedOn w:val="Fuentedeprrafopredeter"/>
    <w:rsid w:val="0080229F"/>
  </w:style>
  <w:style w:type="character" w:customStyle="1" w:styleId="anchor-text">
    <w:name w:val="anchor-text"/>
    <w:basedOn w:val="Fuentedeprrafopredeter"/>
    <w:rsid w:val="0080229F"/>
  </w:style>
  <w:style w:type="character" w:styleId="nfasis">
    <w:name w:val="Emphasis"/>
    <w:basedOn w:val="Fuentedeprrafopredeter"/>
    <w:uiPriority w:val="20"/>
    <w:qFormat/>
    <w:rsid w:val="0080229F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0229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2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 w:eastAsia="zh-CN"/>
    </w:rPr>
  </w:style>
  <w:style w:type="character" w:customStyle="1" w:styleId="SubttuloCar">
    <w:name w:val="Subtítulo Car"/>
    <w:basedOn w:val="Fuentedeprrafopredeter"/>
    <w:link w:val="Subttulo"/>
    <w:uiPriority w:val="11"/>
    <w:rsid w:val="0080229F"/>
    <w:rPr>
      <w:rFonts w:ascii="Georgia" w:eastAsia="Georgia" w:hAnsi="Georgia" w:cs="Georgia"/>
      <w:i/>
      <w:color w:val="666666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7675</Characters>
  <Application>Microsoft Office Word</Application>
  <DocSecurity>0</DocSecurity>
  <Lines>1535</Lines>
  <Paragraphs>1353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Anguita-Ruiz, Augusto M</dc:creator>
  <cp:keywords/>
  <dc:description/>
  <cp:lastModifiedBy>Anguita-Ruiz, Augusto M</cp:lastModifiedBy>
  <cp:revision>2</cp:revision>
  <dcterms:created xsi:type="dcterms:W3CDTF">2024-12-05T17:40:00Z</dcterms:created>
  <dcterms:modified xsi:type="dcterms:W3CDTF">2024-12-05T18:02:00Z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1cb385ba-07cc-4794-838c-9efd92c8e7f5</vt:lpwstr>
  </property>
</Properties>
</file>